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32EB" w14:textId="1FA0A7B4" w:rsidR="004471B3" w:rsidRPr="009500AB" w:rsidRDefault="00324825" w:rsidP="004471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00AB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ภาพถ่ายกิจกรรม</w:t>
      </w:r>
      <w:r w:rsidR="00DF46D8" w:rsidRPr="009500AB">
        <w:rPr>
          <w:rFonts w:ascii="TH SarabunIT๙" w:hAnsi="TH SarabunIT๙" w:cs="TH SarabunIT๙"/>
          <w:b/>
          <w:bCs/>
          <w:sz w:val="36"/>
          <w:szCs w:val="36"/>
          <w:cs/>
        </w:rPr>
        <w:t>ขับเคลื่อนจริยธรรมขององค์การบริหารส่วนตำบลกุดรัง</w:t>
      </w:r>
    </w:p>
    <w:p w14:paraId="56CCEA47" w14:textId="30D616DC" w:rsidR="00324825" w:rsidRDefault="008931A6" w:rsidP="004471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00AB">
        <w:rPr>
          <w:rFonts w:ascii="TH SarabunIT๙" w:hAnsi="TH SarabunIT๙" w:cs="TH SarabunIT๙"/>
          <w:b/>
          <w:bCs/>
          <w:sz w:val="36"/>
          <w:szCs w:val="36"/>
          <w:cs/>
        </w:rPr>
        <w:t>เมื่อวันที่</w:t>
      </w:r>
      <w:r w:rsidR="004471B3" w:rsidRPr="009500A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737A0" w:rsidRPr="009500A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500AB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4471B3" w:rsidRPr="009500A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500AB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9500A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500AB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4471B3" w:rsidRPr="009500A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500AB">
        <w:rPr>
          <w:rFonts w:ascii="TH SarabunIT๙" w:hAnsi="TH SarabunIT๙" w:cs="TH SarabunIT๙"/>
          <w:b/>
          <w:bCs/>
          <w:sz w:val="36"/>
          <w:szCs w:val="36"/>
          <w:cs/>
        </w:rPr>
        <w:t>พ.</w:t>
      </w:r>
      <w:r w:rsidR="004471B3" w:rsidRPr="009500AB">
        <w:rPr>
          <w:rFonts w:ascii="TH SarabunIT๙" w:hAnsi="TH SarabunIT๙" w:cs="TH SarabunIT๙"/>
          <w:b/>
          <w:bCs/>
          <w:sz w:val="36"/>
          <w:szCs w:val="36"/>
          <w:cs/>
        </w:rPr>
        <w:t>ศ.256</w:t>
      </w:r>
      <w:r w:rsidR="009500AB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037BD55" w14:textId="0755F4CC" w:rsidR="009500AB" w:rsidRPr="009500AB" w:rsidRDefault="009500AB" w:rsidP="004471B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2569</w:t>
      </w:r>
    </w:p>
    <w:p w14:paraId="77F14832" w14:textId="77777777" w:rsidR="004471B3" w:rsidRPr="00AB513A" w:rsidRDefault="004471B3" w:rsidP="004471B3">
      <w:pPr>
        <w:spacing w:after="0" w:line="240" w:lineRule="auto"/>
        <w:jc w:val="center"/>
        <w:rPr>
          <w:sz w:val="32"/>
          <w:szCs w:val="32"/>
          <w:cs/>
        </w:rPr>
      </w:pPr>
    </w:p>
    <w:p w14:paraId="2275EC8B" w14:textId="5FA98DDF" w:rsidR="00BF0974" w:rsidRDefault="00B466DF" w:rsidP="009737A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0A3453C" wp14:editId="43B5DACD">
            <wp:extent cx="5731510" cy="324167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C3AE" w14:textId="41C44ACA" w:rsidR="00324825" w:rsidRPr="00AB513A" w:rsidRDefault="009737A0" w:rsidP="009737A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61F22BD" wp14:editId="0847B3AB">
            <wp:extent cx="5614012" cy="4211441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0744" cy="423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A18F" w14:textId="21005D13" w:rsidR="00324825" w:rsidRPr="008931A6" w:rsidRDefault="00324825" w:rsidP="009737A0">
      <w:pPr>
        <w:jc w:val="center"/>
        <w:rPr>
          <w:sz w:val="32"/>
          <w:szCs w:val="32"/>
        </w:rPr>
      </w:pPr>
    </w:p>
    <w:p w14:paraId="03598AB9" w14:textId="77E46C3B" w:rsidR="003B4685" w:rsidRPr="00BF0974" w:rsidRDefault="009500AB" w:rsidP="003B468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500A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เมื่อวันที่  11 เดือน ตุลาคม พ.ศ.2568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471B3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องค์การบริหารส่วนตำบลกุดรัง</w:t>
      </w:r>
      <w:r w:rsidR="00154FF9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ได้</w:t>
      </w:r>
      <w:r w:rsidR="004471B3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</w:t>
      </w:r>
      <w:r w:rsidR="004471B3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กิจกรรมขับเคลื่อนจริยธรรมขององค์การบริหารส่วนตำบลกุดรัง</w:t>
      </w:r>
      <w:r w:rsidR="00324825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="00324825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37ED8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โดยมี</w:t>
      </w:r>
      <w:r w:rsidR="00324825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บุคลากรใน</w:t>
      </w:r>
      <w:r w:rsidR="004471B3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องค์การบริหารส่วนตำบลกุดรัง </w:t>
      </w:r>
      <w:r w:rsidR="00324825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ประกอบด้วย</w:t>
      </w:r>
      <w:r w:rsidR="00DA2C60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คณะผู้บริหาร เจ้าหน้าที่ทุกคน </w:t>
      </w:r>
      <w:r w:rsidR="00324825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จำนวน</w:t>
      </w:r>
      <w:r w:rsidR="004471B3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45 </w:t>
      </w:r>
      <w:r w:rsidR="00324825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คน เข้าร่วมกิจกรรม/โครงการ</w:t>
      </w:r>
      <w:r w:rsidR="0078245C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DA2C60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โดยมี</w:t>
      </w:r>
      <w:r w:rsidR="004471B3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นายสมาน  จันทร์สม </w:t>
      </w:r>
      <w:r w:rsidR="00DA2C60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ตำแหน่</w:t>
      </w:r>
      <w:r w:rsidR="004471B3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งนายกองค์การบริหารส่วนตำบลกุดรัง </w:t>
      </w:r>
      <w:r w:rsidR="00DA2C60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เป็นประธานเปิดงาน </w:t>
      </w:r>
      <w:r w:rsidR="0078245C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ซึ่ง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โครงการ/กิจกรรม</w:t>
      </w:r>
      <w:r w:rsidR="0078245C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ในครั้งนี้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มีการส่งเสริมให้บุคลากรในหน่วยงานได้ทราบถึงรายละเอียดเนื้อหาของ</w:t>
      </w:r>
      <w:r w:rsidR="00892C3D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ประกาศคณะกรรมการมาตรฐานการบริหารงานบุคคลส่วนท้องถิ่น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892C3D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ประมวลจริยธรรมพนักงานส่วนท้องถิ่น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พ.ศ. ๒๕๖๕ </w:t>
      </w:r>
      <w:r w:rsidR="00892C3D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ประมวลจริยธรรมผู้บริหารท้องถิ่น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พ.ศ. ๒๕๖๕ และ</w:t>
      </w:r>
      <w:r w:rsidR="00892C3D" w:rsidRPr="00BF0974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ประมวลจริยธรรมสมาชิกสภาท้องถิ่น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และ</w:t>
      </w:r>
      <w:r w:rsidR="003B4685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เพื่อให้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บุคลากรทุกคน</w:t>
      </w:r>
      <w:r w:rsidR="003B4685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ในองค์กร</w:t>
      </w:r>
      <w:r w:rsidR="00892C3D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นำหลักเกณฑ์</w:t>
      </w:r>
      <w:r w:rsidR="003B4685" w:rsidRPr="00BF0974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ตามประมวลจริยธรรมไปใช้ในการปฏิบัติตน และรักษาคุณงามความดีที่เจ้าหน้าที่ของรัฐต้องยึดถือปฏิบัติ รวมถึงแนว</w:t>
      </w:r>
      <w:r w:rsidR="003B4685" w:rsidRPr="00BF0974">
        <w:rPr>
          <w:rFonts w:ascii="TH SarabunPSK" w:eastAsia="Calibri" w:hAnsi="TH SarabunPSK" w:cs="TH SarabunPSK"/>
          <w:b/>
          <w:bCs/>
          <w:sz w:val="36"/>
          <w:szCs w:val="36"/>
          <w:cs/>
        </w:rPr>
        <w:t>ทางการปฏิบัติ</w:t>
      </w:r>
      <w:r w:rsidR="003B4685" w:rsidRPr="00BF097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ตนทาง</w:t>
      </w:r>
      <w:r w:rsidR="003B4685" w:rsidRPr="00BF0974">
        <w:rPr>
          <w:rFonts w:ascii="TH SarabunPSK" w:eastAsia="Calibri" w:hAnsi="TH SarabunPSK" w:cs="TH SarabunPSK"/>
          <w:b/>
          <w:bCs/>
          <w:sz w:val="36"/>
          <w:szCs w:val="36"/>
          <w:cs/>
        </w:rPr>
        <w:t>จริยธรรม</w:t>
      </w:r>
      <w:r w:rsidR="003B4685" w:rsidRPr="00BF097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(Do’s &amp; Don’ts)</w:t>
      </w:r>
      <w:r w:rsidR="003B4685" w:rsidRPr="00BF0974">
        <w:rPr>
          <w:rFonts w:ascii="TH SarabunPSK" w:eastAsia="Calibri" w:hAnsi="TH SarabunPSK" w:cs="TH SarabunPSK"/>
          <w:b/>
          <w:bCs/>
          <w:color w:val="002060"/>
          <w:sz w:val="36"/>
          <w:szCs w:val="36"/>
        </w:rPr>
        <w:t xml:space="preserve"> </w:t>
      </w:r>
      <w:r w:rsidR="003B4685" w:rsidRPr="00BF097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ข้อควรทำ ข้อไม่ควรทำ</w:t>
      </w:r>
    </w:p>
    <w:p w14:paraId="1D2B8F49" w14:textId="77777777" w:rsidR="00324825" w:rsidRPr="00BF0974" w:rsidRDefault="00324825" w:rsidP="00892C3D">
      <w:pPr>
        <w:spacing w:after="12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B24ABB6" w14:textId="77777777" w:rsidR="00324825" w:rsidRPr="00BF0974" w:rsidRDefault="00324825">
      <w:pPr>
        <w:rPr>
          <w:b/>
          <w:bCs/>
          <w:sz w:val="36"/>
          <w:szCs w:val="36"/>
        </w:rPr>
      </w:pPr>
    </w:p>
    <w:p w14:paraId="38DC248B" w14:textId="77777777" w:rsidR="00324825" w:rsidRPr="00BF0974" w:rsidRDefault="00324825">
      <w:pPr>
        <w:rPr>
          <w:b/>
          <w:bCs/>
          <w:sz w:val="36"/>
          <w:szCs w:val="36"/>
          <w:cs/>
        </w:rPr>
      </w:pPr>
    </w:p>
    <w:sectPr w:rsidR="00324825" w:rsidRPr="00BF0974" w:rsidSect="00B466DF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62"/>
    <w:rsid w:val="00154FF9"/>
    <w:rsid w:val="001A39B2"/>
    <w:rsid w:val="002C7B40"/>
    <w:rsid w:val="002F7670"/>
    <w:rsid w:val="00306873"/>
    <w:rsid w:val="00324825"/>
    <w:rsid w:val="003B4685"/>
    <w:rsid w:val="004471B3"/>
    <w:rsid w:val="004E62AB"/>
    <w:rsid w:val="00654B72"/>
    <w:rsid w:val="00701A27"/>
    <w:rsid w:val="00737ED8"/>
    <w:rsid w:val="0078245C"/>
    <w:rsid w:val="00892C3D"/>
    <w:rsid w:val="008931A6"/>
    <w:rsid w:val="009500AB"/>
    <w:rsid w:val="009737A0"/>
    <w:rsid w:val="00A94F04"/>
    <w:rsid w:val="00AB513A"/>
    <w:rsid w:val="00B265F6"/>
    <w:rsid w:val="00B352F9"/>
    <w:rsid w:val="00B466DF"/>
    <w:rsid w:val="00BF0974"/>
    <w:rsid w:val="00CE2871"/>
    <w:rsid w:val="00DA2C60"/>
    <w:rsid w:val="00DC709A"/>
    <w:rsid w:val="00DF46D8"/>
    <w:rsid w:val="00E21CC6"/>
    <w:rsid w:val="00F6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A582C"/>
  <w15:chartTrackingRefBased/>
  <w15:docId w15:val="{01809C66-C107-4227-9161-324415BD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Worraprapha Chaipromma</dc:creator>
  <cp:keywords/>
  <dc:description/>
  <cp:lastModifiedBy>kudrang mahasarakham</cp:lastModifiedBy>
  <cp:revision>2</cp:revision>
  <dcterms:created xsi:type="dcterms:W3CDTF">2026-05-27T07:16:00Z</dcterms:created>
  <dcterms:modified xsi:type="dcterms:W3CDTF">2026-05-27T07:16:00Z</dcterms:modified>
</cp:coreProperties>
</file>