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9B652F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9B652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B652F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9B652F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9B652F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9B652F" w:rsidRDefault="00A33279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4.3.2</w:t>
      </w:r>
    </w:p>
    <w:p w:rsidR="003C0526" w:rsidRPr="009B652F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9B652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กิจกรรมส่งเสริมและพัฒนาศักยภาพสมาชิกสภา</w:t>
      </w:r>
      <w:r w:rsidR="001E14F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องค์การบริหารส่วนตำบลกุดรัง</w:t>
      </w:r>
    </w:p>
    <w:p w:rsidR="009B652F" w:rsidRPr="009B652F" w:rsidRDefault="009B652F" w:rsidP="009B652F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9B652F" w:rsidRPr="009B652F" w:rsidRDefault="009B652F" w:rsidP="00A33279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องค์กรปกครองส่วนท้องถิ่นมีบทบาทความสำคัญยิ่งต่อการพัฒนาทางการเมือง เศรษฐกิจ และสังคม ด้วยเหตุผลดังกล่าวการพัฒนาศักยภาพทักษะและความรู้ของสมาชิกสภาท้องถิ่นให้มีความพร้อมที่จะปฏิบัติหน้าในภารกิจการตรวจสอบการ</w:t>
      </w:r>
      <w:proofErr w:type="spellStart"/>
      <w:r w:rsidRPr="009B652F"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proofErr w:type="spellEnd"/>
      <w:r w:rsidRPr="009B652F">
        <w:rPr>
          <w:rFonts w:ascii="TH SarabunIT๙" w:hAnsi="TH SarabunIT๙" w:cs="TH SarabunIT๙" w:hint="cs"/>
          <w:sz w:val="32"/>
          <w:szCs w:val="32"/>
          <w:cs/>
        </w:rPr>
        <w:t xml:space="preserve">ของฝ่ายบริหาร มีความรู้ในข้อบังคับการประชุมสภา วิธีการตรวจสอบของสภา การตั้งกะทู้ และระเบียบกฎหมายที่เกี่ยวข้อง  </w:t>
      </w:r>
    </w:p>
    <w:p w:rsidR="009B652F" w:rsidRPr="009B652F" w:rsidRDefault="009B652F" w:rsidP="00A33279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การส่งเสริมสมาชิกสภาท้องถิ่นให้มีบทบาทในการตรวจสอบการปฏิบัติงานของฝ่ายบริหาร เป็นกลไกสำคัญที่ใช้สำหรับติดตาม ตรวจสอบ ประเมินผลการปฏิบัติงานของฝ่ายบริหาร ซึ่งอำนาจในการบริหารปัจจุบันองค์กรปกครองส่วนท้องถิ่นมีอิสระเต็มที่ในการดำเนินงาน มีงบประมาณเป็นของตนเอง แต่ถึงแม้จะเป็นอิสระ ส่วนกลางก็จะคอยควบคุมดูแลการดำเนินงานต่างๆ ขององค์กรปกครองส่วนท้องถิ่นให้เป็นไปโดยความเรียบร้อยและถูกต้อง เพื่อกำหนดแนวทางการพัฒนาร่วมกัน นอกจากจะทำให้องค์กรปกครองส่วนท้องถิ่นมีบรรยากาศการทำงานแบบมีส่วนร่วมและมีประสิทธิภาพ ยังสร้างความน่าเชื่อถือให้กับองค์กร สามารถนำไปสู่ความโปร่งใสในองค์กรปกครองส่วนท้องถิ่นและลดการทุจริต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</w:r>
      <w:r w:rsidR="007076D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>จึงได้มีการจัดกิจกรรมส่งเสริมและพัฒนาศักยภาพสมาชิกสภา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Pr="009B652F">
        <w:rPr>
          <w:rFonts w:ascii="TH SarabunIT๙" w:hAnsi="TH SarabunIT๙" w:cs="TH SarabunIT๙"/>
          <w:sz w:val="32"/>
          <w:szCs w:val="32"/>
        </w:rPr>
        <w:t xml:space="preserve">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>เพื่อเป็นการเพิ่มประสิทธิภาพในการปฏิบัติงานสามารถนำความรู้ไปใช้ให้เป็นประโยชน์ต่อการปฏิบัติหน้าที่ได้อย่างมีประสิทธิภาพและมีประสิทธิผล</w:t>
      </w:r>
      <w:r w:rsidRPr="009B652F">
        <w:rPr>
          <w:rFonts w:ascii="TH SarabunIT๙" w:hAnsi="TH SarabunIT๙" w:cs="TH SarabunIT๙"/>
          <w:sz w:val="32"/>
          <w:szCs w:val="32"/>
        </w:rPr>
        <w:t xml:space="preserve">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 xml:space="preserve">เกิดกลไกการปฏิบัติงานโปร่งใสและสามารถตรวจสอบ ช่วยลดปัญหาการทุจริต ส่งผลต่อการพัฒนาองค์กร </w:t>
      </w:r>
    </w:p>
    <w:p w:rsidR="009B652F" w:rsidRPr="009B652F" w:rsidRDefault="009B652F" w:rsidP="009B65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เพื่อส่งเสริมศักยภาพสมาชิกสภา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>ในการตรวจสอบ ติดตาม และประเมินผลการปฏิบัติงานของฝ่ายบริหาร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2. เพื่อสร้างความรู้ความเข้าใจที่เกี่ยวข้องกับบทบาทและอำนาจหน้าที่ของสมาชิกสภา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9B652F" w:rsidRPr="009B652F" w:rsidRDefault="009B652F" w:rsidP="009B65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9B652F" w:rsidRPr="009B652F" w:rsidRDefault="009B652F" w:rsidP="009B65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7076DC" w:rsidRPr="009B652F" w:rsidRDefault="007076DC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>1. จัดทำคู่มือระเบียบกฎหมายที่เกี่ยวข้องเพื่อให้สมาชิกสภา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>ใช้สำหรับการประชุม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</w:r>
      <w:r w:rsidRPr="009B652F">
        <w:rPr>
          <w:rFonts w:ascii="TH SarabunIT๙" w:hAnsi="TH SarabunIT๙" w:cs="TH SarabunIT๙"/>
          <w:sz w:val="32"/>
          <w:szCs w:val="32"/>
        </w:rPr>
        <w:t xml:space="preserve">2.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 xml:space="preserve">ให้ความรู้ที่เกี่ยวข้องกับบทบาทและอำนาจหน้าที่ของสมาชิกสภาท้องถิ่น และความรู้ในข้อบังคับการประชุมสภา วิธีการตรวจสอบของสภา การตั้งกะทู้ และระเบียบกฎหมายที่เกี่ยวข้อง อย่างน้อยปีละ 1 ครั้ง 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3. แต่งตั้งสมาชิกสภา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>เป็นคณะกรรมการตรวจสอบการดำเนินการต่างๆ เช่น การจัดซื้อจัดจ้างโครงการต่างๆ การแปรญัตติร่างข้อบัญญัติประจำปี การตรวจรายงานการประชุม การติดตามและประเมินผลแผนพัฒนา การจัดทำแผน</w:t>
      </w:r>
      <w:proofErr w:type="spellStart"/>
      <w:r w:rsidRPr="009B652F">
        <w:rPr>
          <w:rFonts w:ascii="TH SarabunIT๙" w:hAnsi="TH SarabunIT๙" w:cs="TH SarabunIT๙" w:hint="cs"/>
          <w:sz w:val="32"/>
          <w:szCs w:val="32"/>
          <w:cs/>
        </w:rPr>
        <w:t>ปฎิบัติ</w:t>
      </w:r>
      <w:proofErr w:type="spellEnd"/>
      <w:r w:rsidRPr="009B652F">
        <w:rPr>
          <w:rFonts w:ascii="TH SarabunIT๙" w:hAnsi="TH SarabunIT๙" w:cs="TH SarabunIT๙" w:hint="cs"/>
          <w:sz w:val="32"/>
          <w:szCs w:val="32"/>
          <w:cs/>
        </w:rPr>
        <w:t>การป้องกันการทุจริตของ</w:t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ระยะเวลาดำเนินงาน</w:t>
      </w:r>
    </w:p>
    <w:p w:rsidR="009B652F" w:rsidRP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9B652F">
        <w:rPr>
          <w:rFonts w:ascii="TH SarabunIT๙" w:hAnsi="TH SarabunIT๙" w:cs="TH SarabunIT๙"/>
          <w:sz w:val="32"/>
          <w:szCs w:val="32"/>
          <w:cs/>
        </w:rPr>
        <w:t>–</w:t>
      </w:r>
      <w:r w:rsidRPr="009B652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9B652F" w:rsidRPr="009B652F" w:rsidRDefault="009B652F" w:rsidP="009B652F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52F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9B652F" w:rsidRDefault="009B652F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52F">
        <w:rPr>
          <w:rFonts w:ascii="TH SarabunIT๙" w:hAnsi="TH SarabunIT๙" w:cs="TH SarabunIT๙" w:hint="cs"/>
          <w:sz w:val="32"/>
          <w:szCs w:val="32"/>
          <w:cs/>
        </w:rPr>
        <w:tab/>
      </w:r>
      <w:r w:rsidR="007076DC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7076DC" w:rsidRPr="007076DC" w:rsidRDefault="007076DC" w:rsidP="007076DC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76DC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7076DC" w:rsidRPr="007076DC" w:rsidRDefault="007076DC" w:rsidP="007076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076D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7076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</w:p>
    <w:p w:rsidR="007076DC" w:rsidRPr="007076DC" w:rsidRDefault="007076DC" w:rsidP="007076DC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076DC">
        <w:rPr>
          <w:rFonts w:ascii="TH SarabunIT๙" w:hAnsi="TH SarabunIT๙" w:cs="TH SarabunIT๙" w:hint="cs"/>
          <w:b/>
          <w:bCs/>
          <w:sz w:val="32"/>
          <w:szCs w:val="32"/>
          <w:cs/>
        </w:rPr>
        <w:t>10. ผลลัพธ์</w:t>
      </w:r>
    </w:p>
    <w:p w:rsidR="007076DC" w:rsidRPr="007076DC" w:rsidRDefault="007076DC" w:rsidP="007076D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076DC">
        <w:rPr>
          <w:rFonts w:ascii="TH SarabunIT๙" w:hAnsi="TH SarabunIT๙" w:cs="TH SarabunIT๙" w:hint="cs"/>
          <w:sz w:val="32"/>
          <w:szCs w:val="32"/>
          <w:cs/>
        </w:rPr>
        <w:t>1.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องค์การบริหารส่วนตำบลกุดรัง</w:t>
      </w:r>
      <w:r w:rsidRPr="007076DC">
        <w:rPr>
          <w:rFonts w:ascii="TH SarabunIT๙" w:hAnsi="TH SarabunIT๙" w:cs="TH SarabunIT๙" w:hint="cs"/>
          <w:sz w:val="32"/>
          <w:szCs w:val="32"/>
          <w:cs/>
        </w:rPr>
        <w:t>มีความรู้ความเข้าใจ บทบาทและอำนาจหน้าที่ และสามารถปฏิบัติภารกิจได้ถูกต้องไปตามระเบียบ กฎหมาย</w:t>
      </w:r>
    </w:p>
    <w:p w:rsidR="007076DC" w:rsidRPr="007076DC" w:rsidRDefault="007076DC" w:rsidP="007076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076DC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076DC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องค์การบริหารส่วนตำบลกุดรัง </w:t>
      </w:r>
      <w:r w:rsidRPr="007076DC">
        <w:rPr>
          <w:rFonts w:ascii="TH SarabunIT๙" w:hAnsi="TH SarabunIT๙" w:cs="TH SarabunIT๙" w:hint="cs"/>
          <w:sz w:val="32"/>
          <w:szCs w:val="32"/>
          <w:cs/>
        </w:rPr>
        <w:t>สามารถนำองค์ความรู้ที่ได้ไปปรับใช้ในการตรวจสอบ ติดตาม และประเมินผลการปฏิบัติงานของฝ่ายบริหาร</w:t>
      </w:r>
      <w:r w:rsidRPr="007076DC">
        <w:rPr>
          <w:rFonts w:ascii="TH SarabunIT๙" w:hAnsi="TH SarabunIT๙" w:cs="TH SarabunIT๙"/>
          <w:sz w:val="32"/>
          <w:szCs w:val="32"/>
        </w:rPr>
        <w:t xml:space="preserve"> </w:t>
      </w:r>
      <w:r w:rsidRPr="007076DC">
        <w:rPr>
          <w:rFonts w:ascii="TH SarabunIT๙" w:hAnsi="TH SarabunIT๙" w:cs="TH SarabunIT๙" w:hint="cs"/>
          <w:sz w:val="32"/>
          <w:szCs w:val="32"/>
          <w:cs/>
        </w:rPr>
        <w:t>ด้วยความเป็นธรรม ตรงไปตรงมา</w:t>
      </w:r>
    </w:p>
    <w:p w:rsidR="007076DC" w:rsidRPr="007076DC" w:rsidRDefault="007076DC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76DC" w:rsidRPr="009B652F" w:rsidRDefault="007076DC" w:rsidP="009B65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6C61" w:rsidRPr="009B652F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F7C" w:rsidRPr="009B652F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9B652F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74" w:rsidRDefault="00323A74" w:rsidP="004C2F1C">
      <w:pPr>
        <w:spacing w:after="0" w:line="240" w:lineRule="auto"/>
      </w:pPr>
      <w:r>
        <w:separator/>
      </w:r>
    </w:p>
  </w:endnote>
  <w:endnote w:type="continuationSeparator" w:id="0">
    <w:p w:rsidR="00323A74" w:rsidRDefault="00323A74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E9714D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33279" w:rsidRPr="00A33279">
          <w:rPr>
            <w:rFonts w:ascii="TH SarabunPSK" w:hAnsi="TH SarabunPSK" w:cs="TH SarabunPSK"/>
            <w:noProof/>
            <w:sz w:val="32"/>
            <w:szCs w:val="32"/>
            <w:lang w:val="th-TH"/>
          </w:rPr>
          <w:t>1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74" w:rsidRDefault="00323A74" w:rsidP="004C2F1C">
      <w:pPr>
        <w:spacing w:after="0" w:line="240" w:lineRule="auto"/>
      </w:pPr>
      <w:r>
        <w:separator/>
      </w:r>
    </w:p>
  </w:footnote>
  <w:footnote w:type="continuationSeparator" w:id="0">
    <w:p w:rsidR="00323A74" w:rsidRDefault="00323A74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E13025"/>
    <w:multiLevelType w:val="hybridMultilevel"/>
    <w:tmpl w:val="16504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40B14"/>
    <w:rsid w:val="00057453"/>
    <w:rsid w:val="00065A95"/>
    <w:rsid w:val="00075D53"/>
    <w:rsid w:val="000B6890"/>
    <w:rsid w:val="000C1ABC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A06A0"/>
    <w:rsid w:val="001B684C"/>
    <w:rsid w:val="001C3552"/>
    <w:rsid w:val="001C5F67"/>
    <w:rsid w:val="001D7503"/>
    <w:rsid w:val="001E14FA"/>
    <w:rsid w:val="001E4E18"/>
    <w:rsid w:val="001E6978"/>
    <w:rsid w:val="00207A6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C6CF6"/>
    <w:rsid w:val="002D6005"/>
    <w:rsid w:val="002D73BB"/>
    <w:rsid w:val="002E407C"/>
    <w:rsid w:val="002E6F61"/>
    <w:rsid w:val="002F6C75"/>
    <w:rsid w:val="003021F4"/>
    <w:rsid w:val="0031134E"/>
    <w:rsid w:val="00314C21"/>
    <w:rsid w:val="00323A74"/>
    <w:rsid w:val="00336778"/>
    <w:rsid w:val="00360225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D7824"/>
    <w:rsid w:val="004E742C"/>
    <w:rsid w:val="004F5E37"/>
    <w:rsid w:val="005138AB"/>
    <w:rsid w:val="00515A85"/>
    <w:rsid w:val="00523A25"/>
    <w:rsid w:val="00524F10"/>
    <w:rsid w:val="00533393"/>
    <w:rsid w:val="0054144B"/>
    <w:rsid w:val="00551B7E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195C"/>
    <w:rsid w:val="00611E73"/>
    <w:rsid w:val="00613710"/>
    <w:rsid w:val="006137C5"/>
    <w:rsid w:val="0061437E"/>
    <w:rsid w:val="00614ACF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076DC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5046"/>
    <w:rsid w:val="009855AA"/>
    <w:rsid w:val="009B652F"/>
    <w:rsid w:val="009C1ED5"/>
    <w:rsid w:val="009C49D7"/>
    <w:rsid w:val="009D0EBA"/>
    <w:rsid w:val="009D14FA"/>
    <w:rsid w:val="00A02F7C"/>
    <w:rsid w:val="00A26450"/>
    <w:rsid w:val="00A33279"/>
    <w:rsid w:val="00A36A8A"/>
    <w:rsid w:val="00A50CF9"/>
    <w:rsid w:val="00A63196"/>
    <w:rsid w:val="00A70D76"/>
    <w:rsid w:val="00A7653E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6536C"/>
    <w:rsid w:val="00B71474"/>
    <w:rsid w:val="00B73D0D"/>
    <w:rsid w:val="00B87BFF"/>
    <w:rsid w:val="00B91B03"/>
    <w:rsid w:val="00B927E1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9714D"/>
    <w:rsid w:val="00EA0BC3"/>
    <w:rsid w:val="00EA4120"/>
    <w:rsid w:val="00EF0A6A"/>
    <w:rsid w:val="00F04B3F"/>
    <w:rsid w:val="00F16036"/>
    <w:rsid w:val="00F16CCE"/>
    <w:rsid w:val="00F2616E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B24F6-F482-4018-9D7E-F35E64DE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4</cp:revision>
  <cp:lastPrinted>2018-08-20T03:02:00Z</cp:lastPrinted>
  <dcterms:created xsi:type="dcterms:W3CDTF">2018-10-25T03:39:00Z</dcterms:created>
  <dcterms:modified xsi:type="dcterms:W3CDTF">2018-10-30T03:14:00Z</dcterms:modified>
</cp:coreProperties>
</file>