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31" w:rsidRPr="00F565DE" w:rsidRDefault="00420A31" w:rsidP="00420A3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420A31" w:rsidRPr="00F565DE" w:rsidRDefault="00420A31" w:rsidP="00420A3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A611A">
        <w:rPr>
          <w:rFonts w:ascii="TH SarabunIT๙" w:hAnsi="TH SarabunIT๙" w:cs="TH SarabunIT๙" w:hint="cs"/>
          <w:b/>
          <w:bCs/>
          <w:sz w:val="32"/>
          <w:szCs w:val="32"/>
          <w:cs/>
        </w:rPr>
        <w:t>1.1.1(1)</w:t>
      </w:r>
    </w:p>
    <w:p w:rsidR="00420A31" w:rsidRPr="00420A31" w:rsidRDefault="00420A31" w:rsidP="00515A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5A85" w:rsidRDefault="00515A85" w:rsidP="00515A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515A85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5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ฝึกอบรมเพื่อ</w:t>
      </w: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ศักยภาพการปฏิบัติงานของผู้บริหาร/สมาชิกสภา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พนักงาน              </w:t>
      </w:r>
    </w:p>
    <w:p w:rsidR="00515A85" w:rsidRPr="00515A85" w:rsidRDefault="00515A85" w:rsidP="00515A85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ส่วนท้องถิ่น/พนักงานจ้าง</w:t>
      </w:r>
    </w:p>
    <w:p w:rsidR="00515A85" w:rsidRPr="00515A85" w:rsidRDefault="00515A85" w:rsidP="00515A85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515A85" w:rsidRPr="00515A85" w:rsidRDefault="00515A85" w:rsidP="00515A85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พัฒนาประเทศให้ก้าวหน้าประชาชนมีความสุขอย่างยั่งยืนและสามารถก้าวพ้นทุกวิกฤติของโลกที่มากับกระแส  </w:t>
      </w:r>
      <w:proofErr w:type="spellStart"/>
      <w:r w:rsidRPr="00515A85">
        <w:rPr>
          <w:rFonts w:ascii="TH SarabunIT๙" w:hAnsi="TH SarabunIT๙" w:cs="TH SarabunIT๙" w:hint="cs"/>
          <w:sz w:val="32"/>
          <w:szCs w:val="32"/>
          <w:cs/>
        </w:rPr>
        <w:t>โลกาภิวัฒน์</w:t>
      </w:r>
      <w:proofErr w:type="spellEnd"/>
      <w:r w:rsidRPr="00515A85">
        <w:rPr>
          <w:rFonts w:ascii="TH SarabunIT๙" w:hAnsi="TH SarabunIT๙" w:cs="TH SarabunIT๙" w:hint="cs"/>
          <w:sz w:val="32"/>
          <w:szCs w:val="32"/>
          <w:cs/>
        </w:rPr>
        <w:t xml:space="preserve"> มีรากฐานสำคัญจากการพัฒนาบุคคลในประเทศนั้นๆ ให้เป็นคนดี ซึ่งมีความเกี่ยวข้องโดยตรงกับการพัฒนาคุณธรรมจริยธรรมของคนในสังคมโดยเฉพาะ </w:t>
      </w:r>
      <w:r w:rsidRPr="00515A85">
        <w:rPr>
          <w:rFonts w:ascii="TH SarabunIT๙" w:hAnsi="TH SarabunIT๙" w:cs="TH SarabunIT๙"/>
          <w:sz w:val="32"/>
          <w:szCs w:val="32"/>
        </w:rPr>
        <w:t>“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>เจ้าหน้าที่ของรัฐ</w:t>
      </w:r>
      <w:r w:rsidRPr="00515A85">
        <w:rPr>
          <w:rFonts w:ascii="TH SarabunIT๙" w:hAnsi="TH SarabunIT๙" w:cs="TH SarabunIT๙"/>
          <w:sz w:val="32"/>
          <w:szCs w:val="32"/>
        </w:rPr>
        <w:t>”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ซึ่งได้รับมอบหมายภารกิจในการให้บริการสาธารณะแก่ประชาชน ใช้อำนาจที่ได้รับอย่างซื่อสัตย์ ต้องดูแล จัดการตัดสินใจเกี่ยวกับการให้บริการสาธารณะ การจัดการทรัพยากรของชาติให้เกิดประโยชน์สูงสุดต่อประชาชนและต่อประเทศชาติ</w:t>
      </w:r>
    </w:p>
    <w:p w:rsidR="00515A85" w:rsidRPr="00515A85" w:rsidRDefault="00515A85" w:rsidP="00515A85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  <w:t>จากหลักการและเหตุผลดังกล่าว 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ารบริหารส่วนตำบลกุดรัง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 xml:space="preserve"> จึงเห็นความสำคัญในการพัฒนาบุคลากร  เพื่อตระหนักถึงการสร้างจิตสำนึกให้มีคุณธรรม จริยธรรม และปฏิบัติงานด้วยความซื่อสัตย์ สุจริต มีจิตสำนึกที่ดีในการปฏิบัติงานตามภาระหน้าที่  ประพฤติปฏิบัติตนเป็นแบบอย่างที่ดีแก่ประชาชน และเกิดความภาคภูมิใจในการปฏิบัติหน้าที่ด้วยความซื้อสัตย์สุจริต </w:t>
      </w:r>
    </w:p>
    <w:p w:rsidR="00515A85" w:rsidRPr="00515A85" w:rsidRDefault="00515A85" w:rsidP="00515A85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515A85" w:rsidRPr="00515A85" w:rsidRDefault="00515A85" w:rsidP="00515A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 xml:space="preserve"> เพื่อส่งเสริมให้ผู้บริหารท้องถิ่น บุคลากรขององค์กร เกิดความตระหนักในการปฏิบัติงานตามภาระหน้าที่ให้มีมาตรฐาน โปร่งใส ตรวจสอบได้ เพื่อประโยชน์สุขของประชาชน</w:t>
      </w:r>
    </w:p>
    <w:p w:rsidR="00515A85" w:rsidRPr="00515A85" w:rsidRDefault="00515A85" w:rsidP="00515A85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เพื่อให้ผู้บริหารท้องถิ่น บุคลากรขององค์กร มีความตระหนักในการ</w:t>
      </w:r>
      <w:proofErr w:type="spellStart"/>
      <w:r w:rsidRPr="00515A85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Pr="00515A85">
        <w:rPr>
          <w:rFonts w:ascii="TH SarabunIT๙" w:hAnsi="TH SarabunIT๙" w:cs="TH SarabunIT๙" w:hint="cs"/>
          <w:sz w:val="32"/>
          <w:szCs w:val="32"/>
          <w:cs/>
        </w:rPr>
        <w:t>หน้าที่ด้วยความซื่อสัตย์สุจริต และพัฒนาตนเองให้มีจิตสาธารณะ และเกิดความภาคภูมิใจในการ</w:t>
      </w:r>
      <w:proofErr w:type="spellStart"/>
      <w:r w:rsidRPr="00515A85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Pr="00515A85">
        <w:rPr>
          <w:rFonts w:ascii="TH SarabunIT๙" w:hAnsi="TH SarabunIT๙" w:cs="TH SarabunIT๙" w:hint="cs"/>
          <w:sz w:val="32"/>
          <w:szCs w:val="32"/>
          <w:cs/>
        </w:rPr>
        <w:t>หน้าที่เพื่อประโยชน์สุขของประชาชน</w:t>
      </w:r>
    </w:p>
    <w:p w:rsidR="00515A85" w:rsidRPr="00515A85" w:rsidRDefault="00515A85" w:rsidP="00515A85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515A85" w:rsidRPr="00515A85" w:rsidRDefault="00515A85" w:rsidP="00515A85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ผู้บริหารท้องถิ่น สมาชิกสภาท้องถิ่น พนักงานและพนักงานจ้างของ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กุดรัง</w:t>
      </w:r>
    </w:p>
    <w:p w:rsidR="00515A85" w:rsidRPr="00515A85" w:rsidRDefault="00515A85" w:rsidP="00515A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15A85" w:rsidRPr="00515A85" w:rsidRDefault="00515A85" w:rsidP="00515A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515A85" w:rsidRPr="00515A85" w:rsidRDefault="00515A85" w:rsidP="00515A85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  <w:t>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ารบริหารส่วนตำบลกุดรัง</w:t>
      </w:r>
    </w:p>
    <w:p w:rsidR="00515A85" w:rsidRPr="00515A85" w:rsidRDefault="00515A85" w:rsidP="00515A85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515A85" w:rsidRPr="00515A85" w:rsidRDefault="00515A85" w:rsidP="00515A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 xml:space="preserve"> จัดให้มีการดำเนินกิจกรรม</w:t>
      </w:r>
    </w:p>
    <w:p w:rsidR="00515A85" w:rsidRPr="00515A85" w:rsidRDefault="00515A85" w:rsidP="00515A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6.1.1 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 xml:space="preserve">ฝึกอบรมสัมมนา </w:t>
      </w:r>
    </w:p>
    <w:p w:rsidR="00515A85" w:rsidRPr="00515A85" w:rsidRDefault="00515A85" w:rsidP="00515A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6.1.2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 xml:space="preserve"> จัดเวทีแลกเปลี่ยนประสบการณ์บุคคลต้นแบบในองค์กร</w:t>
      </w:r>
    </w:p>
    <w:p w:rsidR="00515A85" w:rsidRPr="00515A85" w:rsidRDefault="00515A85" w:rsidP="00515A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6.1.3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 xml:space="preserve"> จัดประชุมเชิงปฏิบัติการ</w:t>
      </w:r>
    </w:p>
    <w:p w:rsidR="00515A85" w:rsidRPr="00515A85" w:rsidRDefault="00515A85" w:rsidP="00515A85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 xml:space="preserve"> ติดตามประเมินผลกิจกรรม</w:t>
      </w:r>
    </w:p>
    <w:p w:rsidR="00515A85" w:rsidRPr="00515A85" w:rsidRDefault="00515A85" w:rsidP="00515A85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ระยะเวลาในการดำเนินการ</w:t>
      </w:r>
    </w:p>
    <w:p w:rsidR="00515A85" w:rsidRPr="00515A85" w:rsidRDefault="00515A85" w:rsidP="00515A85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  <w:t>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>- 2564</w:t>
      </w:r>
    </w:p>
    <w:p w:rsidR="00515A85" w:rsidRPr="00515A85" w:rsidRDefault="00515A85" w:rsidP="00515A85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งบประมาณในการดำเนินการ</w:t>
      </w:r>
    </w:p>
    <w:p w:rsidR="00515A85" w:rsidRDefault="00515A85" w:rsidP="00515A85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200,000 บาท</w:t>
      </w:r>
    </w:p>
    <w:p w:rsidR="00515A85" w:rsidRDefault="00515A85" w:rsidP="00515A8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515A85" w:rsidRDefault="00515A85" w:rsidP="00515A8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15A85" w:rsidRPr="00515A85" w:rsidRDefault="00515A85" w:rsidP="00515A85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515A85" w:rsidRDefault="00515A85" w:rsidP="00515A85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ารบริหารส่วนตำบลกุดรัง</w:t>
      </w:r>
    </w:p>
    <w:p w:rsidR="00515A85" w:rsidRPr="00515A85" w:rsidRDefault="00515A85" w:rsidP="00515A85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5A85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515A85" w:rsidRPr="00515A85" w:rsidRDefault="00515A85" w:rsidP="00515A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>.1 ผู้บริหารท้องถิ่น บุคลากรขององค์กร มีความตระหนักในการปฏิบัติงานตามภาระหน้าที่โดยมุ่งสัมฤทธิ์ของงาน      มีมาตรฐาน โปร่งใส ตรวจสอบได้ และมีจิตสาธารณะ</w:t>
      </w:r>
    </w:p>
    <w:p w:rsidR="00515A85" w:rsidRPr="00515A85" w:rsidRDefault="00515A85" w:rsidP="00515A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5A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15A85">
        <w:rPr>
          <w:rFonts w:ascii="TH SarabunIT๙" w:hAnsi="TH SarabunIT๙" w:cs="TH SarabunIT๙" w:hint="cs"/>
          <w:sz w:val="32"/>
          <w:szCs w:val="32"/>
          <w:cs/>
        </w:rPr>
        <w:t>.2 ผู้บริหารท้องถิ่น บุคลากรขององค์กร มีความตระหนักในการ</w:t>
      </w:r>
      <w:proofErr w:type="spellStart"/>
      <w:r w:rsidRPr="00515A85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Pr="00515A85">
        <w:rPr>
          <w:rFonts w:ascii="TH SarabunIT๙" w:hAnsi="TH SarabunIT๙" w:cs="TH SarabunIT๙" w:hint="cs"/>
          <w:sz w:val="32"/>
          <w:szCs w:val="32"/>
          <w:cs/>
        </w:rPr>
        <w:t>หน้าที่ด้วยความซื่อสัตย์สุจริต และเกิดความภาคภูมิใจในการ</w:t>
      </w:r>
      <w:proofErr w:type="spellStart"/>
      <w:r w:rsidRPr="00515A85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Pr="00515A85">
        <w:rPr>
          <w:rFonts w:ascii="TH SarabunIT๙" w:hAnsi="TH SarabunIT๙" w:cs="TH SarabunIT๙" w:hint="cs"/>
          <w:sz w:val="32"/>
          <w:szCs w:val="32"/>
          <w:cs/>
        </w:rPr>
        <w:t>หน้าที่เพื่อประโยชน์สุขของประชาชน</w:t>
      </w:r>
    </w:p>
    <w:p w:rsidR="00224817" w:rsidRPr="00515A85" w:rsidRDefault="00224817" w:rsidP="00011810">
      <w:pPr>
        <w:tabs>
          <w:tab w:val="left" w:pos="1290"/>
        </w:tabs>
        <w:rPr>
          <w:rFonts w:ascii="TH SarabunIT๙" w:hAnsi="TH SarabunIT๙" w:cs="TH SarabunIT๙"/>
          <w:sz w:val="32"/>
          <w:szCs w:val="32"/>
        </w:rPr>
      </w:pPr>
    </w:p>
    <w:p w:rsidR="00224817" w:rsidRPr="00515A85" w:rsidRDefault="00224817" w:rsidP="00011810">
      <w:pPr>
        <w:tabs>
          <w:tab w:val="left" w:pos="1290"/>
        </w:tabs>
        <w:rPr>
          <w:rFonts w:ascii="TH SarabunIT๙" w:hAnsi="TH SarabunIT๙" w:cs="TH SarabunIT๙"/>
          <w:sz w:val="32"/>
          <w:szCs w:val="32"/>
        </w:rPr>
      </w:pPr>
    </w:p>
    <w:p w:rsidR="00224817" w:rsidRPr="00515A85" w:rsidRDefault="00224817" w:rsidP="00011810">
      <w:pPr>
        <w:tabs>
          <w:tab w:val="left" w:pos="1290"/>
        </w:tabs>
        <w:rPr>
          <w:rFonts w:ascii="TH SarabunIT๙" w:hAnsi="TH SarabunIT๙" w:cs="TH SarabunIT๙"/>
          <w:sz w:val="32"/>
          <w:szCs w:val="32"/>
        </w:rPr>
      </w:pPr>
    </w:p>
    <w:sectPr w:rsidR="00224817" w:rsidRPr="00515A85" w:rsidSect="002865F9">
      <w:footerReference w:type="default" r:id="rId8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A40" w:rsidRDefault="00282A40" w:rsidP="004C2F1C">
      <w:pPr>
        <w:spacing w:after="0" w:line="240" w:lineRule="auto"/>
      </w:pPr>
      <w:r>
        <w:separator/>
      </w:r>
    </w:p>
  </w:endnote>
  <w:endnote w:type="continuationSeparator" w:id="0">
    <w:p w:rsidR="00282A40" w:rsidRDefault="00282A40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2C1B0E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A611A" w:rsidRPr="00EA611A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A40" w:rsidRDefault="00282A40" w:rsidP="004C2F1C">
      <w:pPr>
        <w:spacing w:after="0" w:line="240" w:lineRule="auto"/>
      </w:pPr>
      <w:r>
        <w:separator/>
      </w:r>
    </w:p>
  </w:footnote>
  <w:footnote w:type="continuationSeparator" w:id="0">
    <w:p w:rsidR="00282A40" w:rsidRDefault="00282A40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11810"/>
    <w:rsid w:val="000120E7"/>
    <w:rsid w:val="00012883"/>
    <w:rsid w:val="0001747B"/>
    <w:rsid w:val="00030DD7"/>
    <w:rsid w:val="00031218"/>
    <w:rsid w:val="0003324C"/>
    <w:rsid w:val="00057453"/>
    <w:rsid w:val="00065A95"/>
    <w:rsid w:val="00075D53"/>
    <w:rsid w:val="000E3B31"/>
    <w:rsid w:val="00117B11"/>
    <w:rsid w:val="00145EA3"/>
    <w:rsid w:val="00146AE5"/>
    <w:rsid w:val="0016505C"/>
    <w:rsid w:val="001705B6"/>
    <w:rsid w:val="00191DCE"/>
    <w:rsid w:val="001B684C"/>
    <w:rsid w:val="001C5F67"/>
    <w:rsid w:val="001D7503"/>
    <w:rsid w:val="001E4E18"/>
    <w:rsid w:val="001E697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4076"/>
    <w:rsid w:val="00282A40"/>
    <w:rsid w:val="002865F9"/>
    <w:rsid w:val="00290D43"/>
    <w:rsid w:val="002A132F"/>
    <w:rsid w:val="002C1B0E"/>
    <w:rsid w:val="002C454A"/>
    <w:rsid w:val="002C4F6C"/>
    <w:rsid w:val="002D6005"/>
    <w:rsid w:val="002D73BB"/>
    <w:rsid w:val="002E6F61"/>
    <w:rsid w:val="0031134E"/>
    <w:rsid w:val="00336778"/>
    <w:rsid w:val="00362BF7"/>
    <w:rsid w:val="003B0D78"/>
    <w:rsid w:val="003D22CA"/>
    <w:rsid w:val="00406E7A"/>
    <w:rsid w:val="00420A31"/>
    <w:rsid w:val="0047008D"/>
    <w:rsid w:val="00470CEC"/>
    <w:rsid w:val="00483A04"/>
    <w:rsid w:val="00484D83"/>
    <w:rsid w:val="00485CC4"/>
    <w:rsid w:val="00493262"/>
    <w:rsid w:val="004B5300"/>
    <w:rsid w:val="004C1809"/>
    <w:rsid w:val="004C2F1C"/>
    <w:rsid w:val="004D1660"/>
    <w:rsid w:val="004E742C"/>
    <w:rsid w:val="004F5E37"/>
    <w:rsid w:val="00515A8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C5107"/>
    <w:rsid w:val="005F740C"/>
    <w:rsid w:val="0060195C"/>
    <w:rsid w:val="00611E73"/>
    <w:rsid w:val="006137C5"/>
    <w:rsid w:val="0061437E"/>
    <w:rsid w:val="00690517"/>
    <w:rsid w:val="006A0B7C"/>
    <w:rsid w:val="006A412B"/>
    <w:rsid w:val="006A6A1E"/>
    <w:rsid w:val="006C1964"/>
    <w:rsid w:val="006D3910"/>
    <w:rsid w:val="00717AB0"/>
    <w:rsid w:val="00724A0A"/>
    <w:rsid w:val="00742CC1"/>
    <w:rsid w:val="00762EFA"/>
    <w:rsid w:val="007743D9"/>
    <w:rsid w:val="007878B7"/>
    <w:rsid w:val="007A6997"/>
    <w:rsid w:val="007B346E"/>
    <w:rsid w:val="007B6216"/>
    <w:rsid w:val="007C38EF"/>
    <w:rsid w:val="007C7E5C"/>
    <w:rsid w:val="00803308"/>
    <w:rsid w:val="0081306E"/>
    <w:rsid w:val="008225A9"/>
    <w:rsid w:val="00831423"/>
    <w:rsid w:val="00845DE0"/>
    <w:rsid w:val="00845F6B"/>
    <w:rsid w:val="00847CF5"/>
    <w:rsid w:val="00853C70"/>
    <w:rsid w:val="00863C5B"/>
    <w:rsid w:val="00895DDF"/>
    <w:rsid w:val="008B3A7C"/>
    <w:rsid w:val="008F2F91"/>
    <w:rsid w:val="008F66A6"/>
    <w:rsid w:val="008F7B76"/>
    <w:rsid w:val="0092616D"/>
    <w:rsid w:val="0096610E"/>
    <w:rsid w:val="00972EC1"/>
    <w:rsid w:val="00985046"/>
    <w:rsid w:val="009C1ED5"/>
    <w:rsid w:val="009C49D7"/>
    <w:rsid w:val="009D0EBA"/>
    <w:rsid w:val="009D14FA"/>
    <w:rsid w:val="00A26450"/>
    <w:rsid w:val="00A50CF9"/>
    <w:rsid w:val="00A63196"/>
    <w:rsid w:val="00A70D76"/>
    <w:rsid w:val="00A90600"/>
    <w:rsid w:val="00AB5A6A"/>
    <w:rsid w:val="00AC41BD"/>
    <w:rsid w:val="00AD1A38"/>
    <w:rsid w:val="00AD4C1F"/>
    <w:rsid w:val="00B034D4"/>
    <w:rsid w:val="00B05FDB"/>
    <w:rsid w:val="00B16028"/>
    <w:rsid w:val="00B55B0A"/>
    <w:rsid w:val="00B566E0"/>
    <w:rsid w:val="00B73D0D"/>
    <w:rsid w:val="00B87BFF"/>
    <w:rsid w:val="00B91B03"/>
    <w:rsid w:val="00BA6A6D"/>
    <w:rsid w:val="00BD15D6"/>
    <w:rsid w:val="00BE2520"/>
    <w:rsid w:val="00BE5CA5"/>
    <w:rsid w:val="00BF452C"/>
    <w:rsid w:val="00BF4DE8"/>
    <w:rsid w:val="00BF6161"/>
    <w:rsid w:val="00C011A4"/>
    <w:rsid w:val="00C05A14"/>
    <w:rsid w:val="00C115FE"/>
    <w:rsid w:val="00C13F89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D06A0B"/>
    <w:rsid w:val="00D12B63"/>
    <w:rsid w:val="00D35DED"/>
    <w:rsid w:val="00D507FD"/>
    <w:rsid w:val="00D74B37"/>
    <w:rsid w:val="00D90925"/>
    <w:rsid w:val="00D92D20"/>
    <w:rsid w:val="00DA2BEA"/>
    <w:rsid w:val="00DE672F"/>
    <w:rsid w:val="00DF01AA"/>
    <w:rsid w:val="00DF1A4D"/>
    <w:rsid w:val="00DF48C8"/>
    <w:rsid w:val="00DF6913"/>
    <w:rsid w:val="00E0054C"/>
    <w:rsid w:val="00E04A58"/>
    <w:rsid w:val="00E10806"/>
    <w:rsid w:val="00E2322A"/>
    <w:rsid w:val="00E23E73"/>
    <w:rsid w:val="00E96F63"/>
    <w:rsid w:val="00EA0BC3"/>
    <w:rsid w:val="00EA611A"/>
    <w:rsid w:val="00EF0A6A"/>
    <w:rsid w:val="00F04B3F"/>
    <w:rsid w:val="00F16036"/>
    <w:rsid w:val="00F26DDF"/>
    <w:rsid w:val="00F42E46"/>
    <w:rsid w:val="00F638FF"/>
    <w:rsid w:val="00F7267D"/>
    <w:rsid w:val="00F768C7"/>
    <w:rsid w:val="00F82BEA"/>
    <w:rsid w:val="00F85DCB"/>
    <w:rsid w:val="00F92EA0"/>
    <w:rsid w:val="00F9529E"/>
    <w:rsid w:val="00F96971"/>
    <w:rsid w:val="00FA3A33"/>
    <w:rsid w:val="00FB5B09"/>
    <w:rsid w:val="00FB6489"/>
    <w:rsid w:val="00FB6B80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1F6F-9757-487A-B379-DA00CB80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4</cp:revision>
  <cp:lastPrinted>2018-08-20T03:02:00Z</cp:lastPrinted>
  <dcterms:created xsi:type="dcterms:W3CDTF">2018-08-21T03:50:00Z</dcterms:created>
  <dcterms:modified xsi:type="dcterms:W3CDTF">2018-10-30T02:08:00Z</dcterms:modified>
</cp:coreProperties>
</file>